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A7" w:rsidRPr="002C54A7" w:rsidRDefault="007D3BA7" w:rsidP="007D3BA7">
      <w:pPr>
        <w:pStyle w:val="NoSpacing"/>
        <w:jc w:val="center"/>
        <w:rPr>
          <w:b/>
        </w:rPr>
      </w:pPr>
      <w:r w:rsidRPr="002C54A7">
        <w:rPr>
          <w:b/>
        </w:rPr>
        <w:t>Religious Rhetoric and American Politics: The Endurance of Civil Religion in Electoral Campaigns</w:t>
      </w:r>
    </w:p>
    <w:p w:rsidR="007D3BA7" w:rsidRPr="002C54A7" w:rsidRDefault="007D3BA7" w:rsidP="007D3BA7">
      <w:pPr>
        <w:pStyle w:val="NoSpacing"/>
        <w:jc w:val="center"/>
        <w:rPr>
          <w:b/>
        </w:rPr>
      </w:pPr>
    </w:p>
    <w:p w:rsidR="007D3BA7" w:rsidRPr="002C54A7" w:rsidRDefault="007D3BA7" w:rsidP="007D3BA7">
      <w:pPr>
        <w:pStyle w:val="NoSpacing"/>
        <w:jc w:val="center"/>
        <w:rPr>
          <w:b/>
        </w:rPr>
      </w:pPr>
      <w:r w:rsidRPr="002C54A7">
        <w:rPr>
          <w:b/>
        </w:rPr>
        <w:t xml:space="preserve">Christopher B. </w:t>
      </w:r>
      <w:proofErr w:type="spellStart"/>
      <w:r w:rsidRPr="002C54A7">
        <w:rPr>
          <w:b/>
        </w:rPr>
        <w:t>Chapp</w:t>
      </w:r>
      <w:proofErr w:type="spellEnd"/>
    </w:p>
    <w:p w:rsidR="007D3BA7" w:rsidRPr="002C54A7" w:rsidRDefault="007D3BA7" w:rsidP="007D3BA7">
      <w:pPr>
        <w:pStyle w:val="NoSpacing"/>
        <w:jc w:val="center"/>
        <w:rPr>
          <w:b/>
        </w:rPr>
      </w:pPr>
    </w:p>
    <w:p w:rsidR="007D3BA7" w:rsidRPr="002C54A7" w:rsidRDefault="007D3BA7" w:rsidP="007D3BA7">
      <w:pPr>
        <w:pStyle w:val="NoSpacing"/>
        <w:jc w:val="center"/>
        <w:rPr>
          <w:b/>
        </w:rPr>
      </w:pPr>
      <w:r w:rsidRPr="002C54A7">
        <w:rPr>
          <w:b/>
        </w:rPr>
        <w:t>Cornell University Press</w:t>
      </w:r>
    </w:p>
    <w:p w:rsidR="007D3BA7" w:rsidRPr="002C54A7" w:rsidRDefault="007D3BA7" w:rsidP="007D3BA7">
      <w:pPr>
        <w:pStyle w:val="NoSpacing"/>
        <w:jc w:val="center"/>
        <w:rPr>
          <w:b/>
        </w:rPr>
      </w:pPr>
      <w:r w:rsidRPr="002C54A7">
        <w:rPr>
          <w:b/>
        </w:rPr>
        <w:t>Ithaca and London</w:t>
      </w:r>
    </w:p>
    <w:p w:rsidR="007D3BA7" w:rsidRDefault="007D3BA7" w:rsidP="007D3BA7">
      <w:pPr>
        <w:pStyle w:val="NoSpacing"/>
      </w:pPr>
    </w:p>
    <w:p w:rsidR="007D3BA7" w:rsidRPr="0003775C" w:rsidRDefault="007D3BA7" w:rsidP="007D3BA7">
      <w:pPr>
        <w:pStyle w:val="NoSpacing"/>
        <w:rPr>
          <w:b/>
          <w:u w:val="single"/>
        </w:rPr>
      </w:pPr>
      <w:r>
        <w:rPr>
          <w:b/>
          <w:u w:val="single"/>
        </w:rPr>
        <w:t>Appendix Materials for Chapter 4</w:t>
      </w:r>
    </w:p>
    <w:p w:rsidR="007D3BA7" w:rsidRDefault="007D3BA7" w:rsidP="007D3BA7">
      <w:pPr>
        <w:pStyle w:val="NoSpacing"/>
      </w:pPr>
      <w:r>
        <w:t xml:space="preserve">This document contains measurement and statistical details to accompany chapter 4 of </w:t>
      </w:r>
      <w:r w:rsidRPr="0003775C">
        <w:rPr>
          <w:i/>
        </w:rPr>
        <w:t>Religious Rhetoric and American Politics: The Endurance of Civil Religion in Electoral Campaigns</w:t>
      </w:r>
      <w:r>
        <w:t xml:space="preserve">.  For additional details, please contact author at </w:t>
      </w:r>
      <w:hyperlink r:id="rId6" w:history="1">
        <w:r w:rsidRPr="00723A3B">
          <w:rPr>
            <w:rStyle w:val="Hyperlink"/>
          </w:rPr>
          <w:t>chappc@uww.edu</w:t>
        </w:r>
      </w:hyperlink>
      <w:r>
        <w:t>.</w:t>
      </w:r>
    </w:p>
    <w:p w:rsidR="007D3BA7" w:rsidRPr="0003775C" w:rsidRDefault="007D3BA7" w:rsidP="007D3BA7">
      <w:pPr>
        <w:pStyle w:val="NoSpacing"/>
        <w:rPr>
          <w:u w:val="single"/>
        </w:rPr>
      </w:pPr>
    </w:p>
    <w:p w:rsidR="007D3BA7" w:rsidRPr="0003775C" w:rsidRDefault="007D3BA7" w:rsidP="007D3BA7">
      <w:pPr>
        <w:pStyle w:val="NoSpacing"/>
        <w:rPr>
          <w:b/>
          <w:u w:val="single"/>
        </w:rPr>
      </w:pPr>
      <w:r w:rsidRPr="0003775C">
        <w:rPr>
          <w:b/>
          <w:u w:val="single"/>
        </w:rPr>
        <w:t>Contents:</w:t>
      </w:r>
    </w:p>
    <w:p w:rsidR="00286383" w:rsidRPr="00286383" w:rsidRDefault="007D3BA7" w:rsidP="007D3BA7">
      <w:pPr>
        <w:pStyle w:val="NoSpacing"/>
      </w:pPr>
      <w:r>
        <w:t>1</w:t>
      </w:r>
      <w:r w:rsidRPr="00286383">
        <w:t xml:space="preserve">. </w:t>
      </w:r>
      <w:r w:rsidR="00286383" w:rsidRPr="00286383">
        <w:t xml:space="preserve">Examples of words used in emotion dictionaries  </w:t>
      </w:r>
    </w:p>
    <w:p w:rsidR="00753C8C" w:rsidRDefault="00753C8C" w:rsidP="007D3BA7">
      <w:pPr>
        <w:pStyle w:val="NoSpacing"/>
      </w:pPr>
      <w:r>
        <w:t xml:space="preserve">2. </w:t>
      </w:r>
      <w:r w:rsidR="007F1DE8" w:rsidRPr="007F1DE8">
        <w:t>Negative emotive cues and culture war rhetoric over time</w:t>
      </w:r>
    </w:p>
    <w:p w:rsidR="00F124B2" w:rsidRDefault="00F124B2"/>
    <w:p w:rsidR="002D6C2E" w:rsidRDefault="002D6C2E">
      <w:r>
        <w:br w:type="page"/>
      </w:r>
    </w:p>
    <w:p w:rsidR="002D6C2E" w:rsidRPr="002D6C2E" w:rsidRDefault="002D6C2E" w:rsidP="002D6C2E">
      <w:pPr>
        <w:pStyle w:val="NoSpacing"/>
        <w:rPr>
          <w:b/>
          <w:u w:val="single"/>
        </w:rPr>
      </w:pPr>
      <w:r w:rsidRPr="002D6C2E">
        <w:rPr>
          <w:b/>
          <w:u w:val="single"/>
        </w:rPr>
        <w:lastRenderedPageBreak/>
        <w:t xml:space="preserve">1. Examples of words used in emotion dictionaries  </w:t>
      </w:r>
    </w:p>
    <w:p w:rsidR="002D6C2E" w:rsidRDefault="002D6C2E" w:rsidP="002D6C2E">
      <w:pPr>
        <w:pStyle w:val="NoSpacing"/>
        <w:ind w:left="720"/>
      </w:pPr>
    </w:p>
    <w:p w:rsidR="002D6C2E" w:rsidRPr="002D6C2E" w:rsidRDefault="002D6C2E" w:rsidP="002D6C2E">
      <w:pPr>
        <w:pStyle w:val="NoSpacing"/>
        <w:rPr>
          <w:b/>
        </w:rPr>
      </w:pPr>
      <w:r w:rsidRPr="002D6C2E">
        <w:rPr>
          <w:b/>
        </w:rPr>
        <w:t xml:space="preserve">Examples of words used in emotion dictionaries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D6C2E" w:rsidRPr="00CF70B3" w:rsidTr="007C6AEE">
        <w:tc>
          <w:tcPr>
            <w:tcW w:w="3192" w:type="dxa"/>
          </w:tcPr>
          <w:p w:rsidR="002D6C2E" w:rsidRPr="00924FD2" w:rsidRDefault="002D6C2E" w:rsidP="007C6AEE">
            <w:pPr>
              <w:pStyle w:val="NoSpacing"/>
              <w:rPr>
                <w:b/>
              </w:rPr>
            </w:pPr>
            <w:r w:rsidRPr="00924FD2">
              <w:rPr>
                <w:b/>
              </w:rPr>
              <w:t>Variable</w:t>
            </w:r>
          </w:p>
        </w:tc>
        <w:tc>
          <w:tcPr>
            <w:tcW w:w="3192" w:type="dxa"/>
          </w:tcPr>
          <w:p w:rsidR="002D6C2E" w:rsidRPr="00924FD2" w:rsidRDefault="002D6C2E" w:rsidP="007C6AEE">
            <w:pPr>
              <w:pStyle w:val="NoSpacing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“Positive Emotion”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Love, nice, sweet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“Positive Feeling”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>
              <w:t>Happy, joy, love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“Optimism”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>
              <w:t>Certainty, pride, win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“Fun” (WDAL)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>
              <w:t>Delighted, joy, excited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“Negative Emotion”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Hurt, ugly, nasty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“Anger”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Hate, kill, annoyed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“Anxiety”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Worried, fearful, nervous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“Sadness” (LIWC)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Crying, grief, sad</w:t>
            </w:r>
          </w:p>
        </w:tc>
      </w:tr>
      <w:tr w:rsidR="002D6C2E" w:rsidRPr="00CF70B3" w:rsidTr="007C6AEE"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 w:rsidRPr="00CF70B3">
              <w:t>“Nasty” (WDAL)</w:t>
            </w:r>
          </w:p>
        </w:tc>
        <w:tc>
          <w:tcPr>
            <w:tcW w:w="3192" w:type="dxa"/>
          </w:tcPr>
          <w:p w:rsidR="002D6C2E" w:rsidRPr="00CF70B3" w:rsidRDefault="002D6C2E" w:rsidP="007C6AEE">
            <w:pPr>
              <w:pStyle w:val="NoSpacing"/>
            </w:pPr>
            <w:r>
              <w:t>Fight, horrible, fear</w:t>
            </w:r>
          </w:p>
        </w:tc>
      </w:tr>
      <w:tr w:rsidR="002D6C2E" w:rsidRPr="00CF70B3" w:rsidTr="002D6C2E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2D6C2E" w:rsidRPr="00CF70B3" w:rsidRDefault="002D6C2E" w:rsidP="007C6AEE">
            <w:pPr>
              <w:pStyle w:val="NoSpacing"/>
            </w:pPr>
            <w:r w:rsidRPr="00CF70B3">
              <w:t>“Sadness” (WDAL)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2D6C2E" w:rsidRPr="00CF70B3" w:rsidRDefault="002D6C2E" w:rsidP="007C6AEE">
            <w:pPr>
              <w:pStyle w:val="NoSpacing"/>
            </w:pPr>
            <w:r>
              <w:t>Sad, grim, tired</w:t>
            </w:r>
          </w:p>
        </w:tc>
      </w:tr>
      <w:tr w:rsidR="002D6C2E" w:rsidRPr="00CF70B3" w:rsidTr="002D6C2E">
        <w:tc>
          <w:tcPr>
            <w:tcW w:w="6384" w:type="dxa"/>
            <w:gridSpan w:val="2"/>
            <w:tcBorders>
              <w:left w:val="nil"/>
              <w:bottom w:val="nil"/>
              <w:right w:val="nil"/>
            </w:tcBorders>
          </w:tcPr>
          <w:p w:rsidR="002D6C2E" w:rsidRDefault="002D6C2E" w:rsidP="007C6AEE">
            <w:pPr>
              <w:pStyle w:val="NoSpacing"/>
            </w:pPr>
            <w:r>
              <w:t>Above: Table</w:t>
            </w:r>
            <w:r w:rsidRPr="00CF70B3">
              <w:t xml:space="preserve"> lists examples of words in the WDAL and LIWC emotion dictionaries.  </w:t>
            </w:r>
            <w:r>
              <w:t>Examples reproduced</w:t>
            </w:r>
            <w:r w:rsidRPr="00CF70B3">
              <w:t xml:space="preserve"> from </w:t>
            </w:r>
            <w:r>
              <w:t xml:space="preserve">the 2001 and2007 LIWC software manual and </w:t>
            </w:r>
            <w:proofErr w:type="spellStart"/>
            <w:r>
              <w:t>Whissell’s</w:t>
            </w:r>
            <w:proofErr w:type="spellEnd"/>
            <w:r>
              <w:t xml:space="preserve"> Dictionary of Affect in Language.</w:t>
            </w:r>
          </w:p>
        </w:tc>
      </w:tr>
    </w:tbl>
    <w:p w:rsidR="002D6C2E" w:rsidRDefault="002D6C2E"/>
    <w:p w:rsidR="00286383" w:rsidRDefault="00286383"/>
    <w:p w:rsidR="00286383" w:rsidRDefault="00286383">
      <w:r>
        <w:br w:type="page"/>
      </w:r>
    </w:p>
    <w:p w:rsidR="00286383" w:rsidRPr="007F1DE8" w:rsidRDefault="007F1DE8" w:rsidP="00286383">
      <w:pPr>
        <w:pStyle w:val="NoSpacing"/>
        <w:rPr>
          <w:b/>
          <w:u w:val="single"/>
        </w:rPr>
      </w:pPr>
      <w:r w:rsidRPr="007F1DE8">
        <w:rPr>
          <w:b/>
          <w:u w:val="single"/>
        </w:rPr>
        <w:lastRenderedPageBreak/>
        <w:t xml:space="preserve">2. </w:t>
      </w:r>
      <w:r w:rsidR="00286383" w:rsidRPr="007F1DE8">
        <w:rPr>
          <w:b/>
          <w:u w:val="single"/>
        </w:rPr>
        <w:t>Negative emotive cues and culture war rhetoric over time</w:t>
      </w:r>
    </w:p>
    <w:p w:rsidR="00286383" w:rsidRDefault="00594742" w:rsidP="00286383">
      <w:pPr>
        <w:pStyle w:val="NoSpacing"/>
      </w:pPr>
      <w:r w:rsidRPr="00014130">
        <w:rPr>
          <w:noProof/>
        </w:rPr>
        <w:drawing>
          <wp:inline distT="0" distB="0" distL="0" distR="0" wp14:anchorId="1DA18115" wp14:editId="57E1CCE2">
            <wp:extent cx="5943600" cy="3376295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6383" w:rsidRDefault="007F1DE8" w:rsidP="00286383">
      <w:pPr>
        <w:pStyle w:val="NoSpacing"/>
      </w:pPr>
      <w:r>
        <w:t>Above: Figure</w:t>
      </w:r>
      <w:r w:rsidR="00286383">
        <w:t xml:space="preserve"> illustrates how rhetorical cues associated with a “culture</w:t>
      </w:r>
      <w:r w:rsidR="00594742">
        <w:t xml:space="preserve"> war” have changed over time.  While there are peaks and valleys in the time series, t</w:t>
      </w:r>
      <w:r w:rsidR="00286383">
        <w:t>here is no evidence of a steady el</w:t>
      </w:r>
      <w:r w:rsidR="00594742">
        <w:t>evation of culture wars rhetoric</w:t>
      </w:r>
      <w:r>
        <w:t xml:space="preserve">, nor </w:t>
      </w:r>
      <w:r w:rsidR="00594742">
        <w:t xml:space="preserve">negative </w:t>
      </w:r>
      <w:r>
        <w:t>emotive cues</w:t>
      </w:r>
      <w:r w:rsidR="00594742">
        <w:t xml:space="preserve"> linked with religious language</w:t>
      </w:r>
      <w:r w:rsidR="00286383">
        <w:t xml:space="preserve">. </w:t>
      </w:r>
    </w:p>
    <w:p w:rsidR="00286383" w:rsidRDefault="00286383">
      <w:bookmarkStart w:id="0" w:name="_GoBack"/>
      <w:bookmarkEnd w:id="0"/>
    </w:p>
    <w:sectPr w:rsidR="0028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B8E"/>
    <w:multiLevelType w:val="hybridMultilevel"/>
    <w:tmpl w:val="4C16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7"/>
    <w:rsid w:val="00014130"/>
    <w:rsid w:val="00286383"/>
    <w:rsid w:val="002D6C2E"/>
    <w:rsid w:val="00594742"/>
    <w:rsid w:val="00753C8C"/>
    <w:rsid w:val="007D3BA7"/>
    <w:rsid w:val="007F1DE8"/>
    <w:rsid w:val="00D45CEA"/>
    <w:rsid w:val="00D66D7E"/>
    <w:rsid w:val="00D91D1B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B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B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pc@uw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ook%20project\tables%20and%20charts\descriptive%20statis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Negative</a:t>
            </a:r>
            <a:r>
              <a:rPr lang="en-US" sz="1600" baseline="0"/>
              <a:t> emotive cues and culture war rhetoric over time</a:t>
            </a:r>
            <a:endParaRPr lang="en-US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'[descriptive statistics.xlsx]Sheet1'!$C$41</c:f>
              <c:strCache>
                <c:ptCount val="1"/>
                <c:pt idx="0">
                  <c:v>All outgroup</c:v>
                </c:pt>
              </c:strCache>
            </c:strRef>
          </c:tx>
          <c:marker>
            <c:symbol val="none"/>
          </c:marker>
          <c:cat>
            <c:strRef>
              <c:f>'[descriptive statistics.xlsx]Sheet1'!$A$42:$A$57</c:f>
              <c:strCache>
                <c:ptCount val="16"/>
                <c:pt idx="0">
                  <c:v>Carter (1980)</c:v>
                </c:pt>
                <c:pt idx="1">
                  <c:v>Reagan (1980)</c:v>
                </c:pt>
                <c:pt idx="2">
                  <c:v>Mondale (1984)</c:v>
                </c:pt>
                <c:pt idx="3">
                  <c:v>Reagan (1984)</c:v>
                </c:pt>
                <c:pt idx="4">
                  <c:v>Dukakis (1988)</c:v>
                </c:pt>
                <c:pt idx="5">
                  <c:v>Bush (1988)</c:v>
                </c:pt>
                <c:pt idx="6">
                  <c:v>Clinton (1992)</c:v>
                </c:pt>
                <c:pt idx="7">
                  <c:v>Bush (1992)</c:v>
                </c:pt>
                <c:pt idx="8">
                  <c:v>Clinton (1996)</c:v>
                </c:pt>
                <c:pt idx="9">
                  <c:v>Dole (1996)</c:v>
                </c:pt>
                <c:pt idx="10">
                  <c:v>Gore (2000)</c:v>
                </c:pt>
                <c:pt idx="11">
                  <c:v>Bush (2000)</c:v>
                </c:pt>
                <c:pt idx="12">
                  <c:v>Kerry (2004)</c:v>
                </c:pt>
                <c:pt idx="13">
                  <c:v>Bush (2004)</c:v>
                </c:pt>
                <c:pt idx="14">
                  <c:v>Obama (2008)</c:v>
                </c:pt>
                <c:pt idx="15">
                  <c:v>McCain (2008)</c:v>
                </c:pt>
              </c:strCache>
            </c:strRef>
          </c:cat>
          <c:val>
            <c:numRef>
              <c:f>'[descriptive statistics.xlsx]Sheet1'!$C$42:$C$57</c:f>
              <c:numCache>
                <c:formatCode>General</c:formatCode>
                <c:ptCount val="16"/>
                <c:pt idx="0">
                  <c:v>0.09</c:v>
                </c:pt>
                <c:pt idx="1">
                  <c:v>0.09</c:v>
                </c:pt>
                <c:pt idx="2">
                  <c:v>0.24</c:v>
                </c:pt>
                <c:pt idx="3">
                  <c:v>0.23</c:v>
                </c:pt>
                <c:pt idx="4">
                  <c:v>0.12</c:v>
                </c:pt>
                <c:pt idx="5">
                  <c:v>0.08</c:v>
                </c:pt>
                <c:pt idx="6">
                  <c:v>0.11</c:v>
                </c:pt>
                <c:pt idx="7">
                  <c:v>0.16</c:v>
                </c:pt>
                <c:pt idx="8">
                  <c:v>7.0000000000000007E-2</c:v>
                </c:pt>
                <c:pt idx="9">
                  <c:v>0.05</c:v>
                </c:pt>
                <c:pt idx="10">
                  <c:v>0.15</c:v>
                </c:pt>
                <c:pt idx="11">
                  <c:v>0.11</c:v>
                </c:pt>
                <c:pt idx="12">
                  <c:v>0.11</c:v>
                </c:pt>
                <c:pt idx="13">
                  <c:v>0.13</c:v>
                </c:pt>
                <c:pt idx="14">
                  <c:v>0.04</c:v>
                </c:pt>
                <c:pt idx="15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'[descriptive statistics.xlsx]Sheet1'!$CA$41</c:f>
              <c:strCache>
                <c:ptCount val="1"/>
                <c:pt idx="0">
                  <c:v>Anxiety</c:v>
                </c:pt>
              </c:strCache>
            </c:strRef>
          </c:tx>
          <c:marker>
            <c:symbol val="none"/>
          </c:marker>
          <c:cat>
            <c:strRef>
              <c:f>'[descriptive statistics.xlsx]Sheet1'!$A$42:$A$57</c:f>
              <c:strCache>
                <c:ptCount val="16"/>
                <c:pt idx="0">
                  <c:v>Carter (1980)</c:v>
                </c:pt>
                <c:pt idx="1">
                  <c:v>Reagan (1980)</c:v>
                </c:pt>
                <c:pt idx="2">
                  <c:v>Mondale (1984)</c:v>
                </c:pt>
                <c:pt idx="3">
                  <c:v>Reagan (1984)</c:v>
                </c:pt>
                <c:pt idx="4">
                  <c:v>Dukakis (1988)</c:v>
                </c:pt>
                <c:pt idx="5">
                  <c:v>Bush (1988)</c:v>
                </c:pt>
                <c:pt idx="6">
                  <c:v>Clinton (1992)</c:v>
                </c:pt>
                <c:pt idx="7">
                  <c:v>Bush (1992)</c:v>
                </c:pt>
                <c:pt idx="8">
                  <c:v>Clinton (1996)</c:v>
                </c:pt>
                <c:pt idx="9">
                  <c:v>Dole (1996)</c:v>
                </c:pt>
                <c:pt idx="10">
                  <c:v>Gore (2000)</c:v>
                </c:pt>
                <c:pt idx="11">
                  <c:v>Bush (2000)</c:v>
                </c:pt>
                <c:pt idx="12">
                  <c:v>Kerry (2004)</c:v>
                </c:pt>
                <c:pt idx="13">
                  <c:v>Bush (2004)</c:v>
                </c:pt>
                <c:pt idx="14">
                  <c:v>Obama (2008)</c:v>
                </c:pt>
                <c:pt idx="15">
                  <c:v>McCain (2008)</c:v>
                </c:pt>
              </c:strCache>
            </c:strRef>
          </c:cat>
          <c:val>
            <c:numRef>
              <c:f>'[descriptive statistics.xlsx]Sheet1'!$CA$42:$CA$57</c:f>
              <c:numCache>
                <c:formatCode>General</c:formatCode>
                <c:ptCount val="16"/>
                <c:pt idx="0">
                  <c:v>0.05</c:v>
                </c:pt>
                <c:pt idx="1">
                  <c:v>0.08</c:v>
                </c:pt>
                <c:pt idx="2">
                  <c:v>0.24</c:v>
                </c:pt>
                <c:pt idx="3">
                  <c:v>0.1</c:v>
                </c:pt>
                <c:pt idx="4">
                  <c:v>0.14000000000000001</c:v>
                </c:pt>
                <c:pt idx="5">
                  <c:v>0.27</c:v>
                </c:pt>
                <c:pt idx="6">
                  <c:v>0.1</c:v>
                </c:pt>
                <c:pt idx="7">
                  <c:v>0.06</c:v>
                </c:pt>
                <c:pt idx="8">
                  <c:v>0.11</c:v>
                </c:pt>
                <c:pt idx="9">
                  <c:v>0.16</c:v>
                </c:pt>
                <c:pt idx="10">
                  <c:v>0.05</c:v>
                </c:pt>
                <c:pt idx="11">
                  <c:v>0.08</c:v>
                </c:pt>
                <c:pt idx="12">
                  <c:v>0.11</c:v>
                </c:pt>
                <c:pt idx="13">
                  <c:v>0.17</c:v>
                </c:pt>
                <c:pt idx="14">
                  <c:v>0.32</c:v>
                </c:pt>
                <c:pt idx="15">
                  <c:v>0.05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'[descriptive statistics.xlsx]Sheet1'!$CB$41</c:f>
              <c:strCache>
                <c:ptCount val="1"/>
                <c:pt idx="0">
                  <c:v>Anger</c:v>
                </c:pt>
              </c:strCache>
            </c:strRef>
          </c:tx>
          <c:marker>
            <c:symbol val="none"/>
          </c:marker>
          <c:cat>
            <c:strRef>
              <c:f>'[descriptive statistics.xlsx]Sheet1'!$A$42:$A$57</c:f>
              <c:strCache>
                <c:ptCount val="16"/>
                <c:pt idx="0">
                  <c:v>Carter (1980)</c:v>
                </c:pt>
                <c:pt idx="1">
                  <c:v>Reagan (1980)</c:v>
                </c:pt>
                <c:pt idx="2">
                  <c:v>Mondale (1984)</c:v>
                </c:pt>
                <c:pt idx="3">
                  <c:v>Reagan (1984)</c:v>
                </c:pt>
                <c:pt idx="4">
                  <c:v>Dukakis (1988)</c:v>
                </c:pt>
                <c:pt idx="5">
                  <c:v>Bush (1988)</c:v>
                </c:pt>
                <c:pt idx="6">
                  <c:v>Clinton (1992)</c:v>
                </c:pt>
                <c:pt idx="7">
                  <c:v>Bush (1992)</c:v>
                </c:pt>
                <c:pt idx="8">
                  <c:v>Clinton (1996)</c:v>
                </c:pt>
                <c:pt idx="9">
                  <c:v>Dole (1996)</c:v>
                </c:pt>
                <c:pt idx="10">
                  <c:v>Gore (2000)</c:v>
                </c:pt>
                <c:pt idx="11">
                  <c:v>Bush (2000)</c:v>
                </c:pt>
                <c:pt idx="12">
                  <c:v>Kerry (2004)</c:v>
                </c:pt>
                <c:pt idx="13">
                  <c:v>Bush (2004)</c:v>
                </c:pt>
                <c:pt idx="14">
                  <c:v>Obama (2008)</c:v>
                </c:pt>
                <c:pt idx="15">
                  <c:v>McCain (2008)</c:v>
                </c:pt>
              </c:strCache>
            </c:strRef>
          </c:cat>
          <c:val>
            <c:numRef>
              <c:f>'[descriptive statistics.xlsx]Sheet1'!$CB$42:$CB$57</c:f>
              <c:numCache>
                <c:formatCode>General</c:formatCode>
                <c:ptCount val="16"/>
                <c:pt idx="0">
                  <c:v>0.22</c:v>
                </c:pt>
                <c:pt idx="1">
                  <c:v>0.32</c:v>
                </c:pt>
                <c:pt idx="2">
                  <c:v>0.45</c:v>
                </c:pt>
                <c:pt idx="3">
                  <c:v>0.53</c:v>
                </c:pt>
                <c:pt idx="4">
                  <c:v>0.59</c:v>
                </c:pt>
                <c:pt idx="5">
                  <c:v>0.15</c:v>
                </c:pt>
                <c:pt idx="6">
                  <c:v>0.23</c:v>
                </c:pt>
                <c:pt idx="7">
                  <c:v>0.22</c:v>
                </c:pt>
                <c:pt idx="8">
                  <c:v>0.47</c:v>
                </c:pt>
                <c:pt idx="9">
                  <c:v>0.66</c:v>
                </c:pt>
                <c:pt idx="10">
                  <c:v>0.48</c:v>
                </c:pt>
                <c:pt idx="11">
                  <c:v>0.25</c:v>
                </c:pt>
                <c:pt idx="12">
                  <c:v>0.44</c:v>
                </c:pt>
                <c:pt idx="13">
                  <c:v>0.27</c:v>
                </c:pt>
                <c:pt idx="14">
                  <c:v>0.55000000000000004</c:v>
                </c:pt>
                <c:pt idx="15">
                  <c:v>1.08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'[descriptive statistics.xlsx]Sheet1'!$CM$41</c:f>
              <c:strCache>
                <c:ptCount val="1"/>
                <c:pt idx="0">
                  <c:v>Culture War</c:v>
                </c:pt>
              </c:strCache>
            </c:strRef>
          </c:tx>
          <c:marker>
            <c:symbol val="none"/>
          </c:marker>
          <c:cat>
            <c:strRef>
              <c:f>'[descriptive statistics.xlsx]Sheet1'!$A$42:$A$57</c:f>
              <c:strCache>
                <c:ptCount val="16"/>
                <c:pt idx="0">
                  <c:v>Carter (1980)</c:v>
                </c:pt>
                <c:pt idx="1">
                  <c:v>Reagan (1980)</c:v>
                </c:pt>
                <c:pt idx="2">
                  <c:v>Mondale (1984)</c:v>
                </c:pt>
                <c:pt idx="3">
                  <c:v>Reagan (1984)</c:v>
                </c:pt>
                <c:pt idx="4">
                  <c:v>Dukakis (1988)</c:v>
                </c:pt>
                <c:pt idx="5">
                  <c:v>Bush (1988)</c:v>
                </c:pt>
                <c:pt idx="6">
                  <c:v>Clinton (1992)</c:v>
                </c:pt>
                <c:pt idx="7">
                  <c:v>Bush (1992)</c:v>
                </c:pt>
                <c:pt idx="8">
                  <c:v>Clinton (1996)</c:v>
                </c:pt>
                <c:pt idx="9">
                  <c:v>Dole (1996)</c:v>
                </c:pt>
                <c:pt idx="10">
                  <c:v>Gore (2000)</c:v>
                </c:pt>
                <c:pt idx="11">
                  <c:v>Bush (2000)</c:v>
                </c:pt>
                <c:pt idx="12">
                  <c:v>Kerry (2004)</c:v>
                </c:pt>
                <c:pt idx="13">
                  <c:v>Bush (2004)</c:v>
                </c:pt>
                <c:pt idx="14">
                  <c:v>Obama (2008)</c:v>
                </c:pt>
                <c:pt idx="15">
                  <c:v>McCain (2008)</c:v>
                </c:pt>
              </c:strCache>
            </c:strRef>
          </c:cat>
          <c:val>
            <c:numRef>
              <c:f>'[descriptive statistics.xlsx]Sheet1'!$CM$42:$CM$57</c:f>
              <c:numCache>
                <c:formatCode>####.0000</c:formatCode>
                <c:ptCount val="16"/>
                <c:pt idx="0">
                  <c:v>2.6666666666666672E-2</c:v>
                </c:pt>
                <c:pt idx="1">
                  <c:v>2.6666666666666672E-2</c:v>
                </c:pt>
                <c:pt idx="2">
                  <c:v>0.17333333333333337</c:v>
                </c:pt>
                <c:pt idx="3">
                  <c:v>2.6666666666666682E-2</c:v>
                </c:pt>
                <c:pt idx="4">
                  <c:v>2.6666666666666668E-2</c:v>
                </c:pt>
                <c:pt idx="5">
                  <c:v>1.3333333333333336E-2</c:v>
                </c:pt>
                <c:pt idx="6">
                  <c:v>1.3333333333333334E-2</c:v>
                </c:pt>
                <c:pt idx="7">
                  <c:v>2.6666666666666668E-2</c:v>
                </c:pt>
                <c:pt idx="8">
                  <c:v>1.3333333333333334E-2</c:v>
                </c:pt>
                <c:pt idx="9">
                  <c:v>5.3333333333333337E-2</c:v>
                </c:pt>
                <c:pt idx="10">
                  <c:v>2.6666666666666668E-2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1.3333333333333334E-2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34816"/>
        <c:axId val="105236352"/>
      </c:lineChart>
      <c:catAx>
        <c:axId val="10523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236352"/>
        <c:crosses val="autoZero"/>
        <c:auto val="1"/>
        <c:lblAlgn val="ctr"/>
        <c:lblOffset val="100"/>
        <c:noMultiLvlLbl val="0"/>
      </c:catAx>
      <c:valAx>
        <c:axId val="105236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Rhetoric</a:t>
                </a:r>
                <a:r>
                  <a:rPr lang="en-US" baseline="0"/>
                  <a:t>  score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5234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Chapp, Christopher B</dc:creator>
  <cp:keywords/>
  <dc:description/>
  <cp:lastModifiedBy>Chapp, Christopher B</cp:lastModifiedBy>
  <cp:revision>8</cp:revision>
  <dcterms:created xsi:type="dcterms:W3CDTF">2012-04-22T16:53:00Z</dcterms:created>
  <dcterms:modified xsi:type="dcterms:W3CDTF">2012-04-29T19:56:00Z</dcterms:modified>
</cp:coreProperties>
</file>